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POUVOIR POUR L'ASSEMBLÉE GÉNÉRALE</w:t>
      </w:r>
    </w:p>
    <w:p>
      <w:pPr>
        <w:jc w:val="center"/>
      </w:pPr>
      <w:r>
        <w:t>(procuration de vote d'un membre absent)</w:t>
      </w:r>
    </w:p>
    <w:p>
      <w:pPr>
        <w:jc w:val="center"/>
      </w:pPr>
      <w:r>
        <w:rPr>
          <w:b/>
        </w:rPr>
        <w:t>Association [nom de l'association], [adresse du siège social], RNA n° [W..........]</w:t>
      </w:r>
    </w:p>
    <w:p>
      <w:pPr>
        <w:pStyle w:val="Heading2"/>
      </w:pPr>
      <w:r>
        <w:t>Je soussigné(e)</w:t>
      </w:r>
    </w:p>
    <w:p>
      <w:r>
        <w:t>Nom et prénom : ......................................................................</w:t>
      </w:r>
    </w:p>
    <w:p>
      <w:r>
        <w:t>Adresse : .............................................................................</w:t>
      </w:r>
    </w:p>
    <w:p>
      <w:r>
        <w:t>Qualité : membre [adhérent / actif / fondateur], à jour de ma cotisation [année]</w:t>
      </w:r>
    </w:p>
    <w:p>
      <w:pPr>
        <w:pStyle w:val="Heading2"/>
      </w:pPr>
      <w:r>
        <w:t>Donne pouvoir à</w:t>
      </w:r>
    </w:p>
    <w:p>
      <w:r>
        <w:t>Nom et prénom : ......................................................................</w:t>
      </w:r>
    </w:p>
    <w:p>
      <w:r>
        <w:t>Adresse : .............................................................................</w:t>
      </w:r>
    </w:p>
    <w:p>
      <w:r>
        <w:t>Qualité : membre de l'association [ou autre personne, si les statuts le permettent]</w:t>
      </w:r>
    </w:p>
    <w:p>
      <w:pPr>
        <w:pStyle w:val="Heading2"/>
      </w:pPr>
      <w:r>
        <w:t>Pour me représenter à</w:t>
      </w:r>
    </w:p>
    <w:p>
      <w:r>
        <w:t>l'assemblée générale [ordinaire / extraordinaire] de l'association qui se tiendra le [date] à [heure], à [lieu ou « par visioconférence »], ainsi qu'à toute assemblée réunie ultérieurement sur le même ordre du jour en cas de report pour défaut de quorum.</w:t>
      </w:r>
    </w:p>
    <w:p>
      <w:pPr>
        <w:pStyle w:val="Heading2"/>
      </w:pPr>
      <w:r>
        <w:t>Étendue du pouvoir</w:t>
      </w:r>
    </w:p>
    <w:p>
      <w:r>
        <w:t>En conséquence, mon mandataire pourra : signer la feuille de présence en mon nom, prendre part aux débats, voter sur l'ensemble des résolutions inscrites à l'ordre du jour [ou : selon les consignes ci-dessous], et plus généralement faire le nécessaire pour l'exercice de ce mandat.</w:t>
      </w:r>
    </w:p>
    <w:p>
      <w:pPr>
        <w:pStyle w:val="Heading2"/>
      </w:pPr>
      <w:r>
        <w:t>Consignes de vote (facultatif : à défaut, le mandataire vote librement)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rPr>
                <w:b/>
              </w:rPr>
              <w:t>Résolution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Pour</w:t>
            </w:r>
          </w:p>
        </w:tc>
        <w:tc>
          <w:tcPr>
            <w:tcW w:type="dxa" w:w="2160"/>
          </w:tcPr>
          <w:p>
            <w:r>
              <w:rPr>
                <w:b/>
              </w:rPr>
              <w:t>Contre</w:t>
            </w:r>
          </w:p>
        </w:tc>
        <w:tc>
          <w:tcPr>
            <w:tcW w:type="dxa" w:w="2160"/>
          </w:tcPr>
          <w:p>
            <w:r>
              <w:rPr>
                <w:b/>
              </w:rPr>
              <w:t>Abstention</w:t>
            </w:r>
          </w:p>
        </w:tc>
      </w:tr>
      <w:tr>
        <w:tc>
          <w:tcPr>
            <w:tcW w:type="dxa" w:w="2160"/>
          </w:tcPr>
          <w:p>
            <w:r>
              <w:t>1. Approbation du rapport moral</w:t>
            </w:r>
          </w:p>
        </w:tc>
        <w:tc>
          <w:tcPr>
            <w:tcW w:type="dxa" w:w="2160"/>
          </w:tcPr>
          <w:p>
            <w:r>
              <w:t>☐</w:t>
            </w:r>
          </w:p>
        </w:tc>
        <w:tc>
          <w:tcPr>
            <w:tcW w:type="dxa" w:w="2160"/>
          </w:tcPr>
          <w:p>
            <w:r>
              <w:t>☐</w:t>
            </w:r>
          </w:p>
        </w:tc>
        <w:tc>
          <w:tcPr>
            <w:tcW w:type="dxa" w:w="2160"/>
          </w:tcPr>
          <w:p>
            <w:r>
              <w:t>☐</w:t>
            </w:r>
          </w:p>
        </w:tc>
      </w:tr>
      <w:tr>
        <w:tc>
          <w:tcPr>
            <w:tcW w:type="dxa" w:w="2160"/>
          </w:tcPr>
          <w:p>
            <w:r>
              <w:t>2. Approbation des comptes de l'exercice [année]</w:t>
            </w:r>
          </w:p>
        </w:tc>
        <w:tc>
          <w:tcPr>
            <w:tcW w:type="dxa" w:w="2160"/>
          </w:tcPr>
          <w:p>
            <w:r>
              <w:t>☐</w:t>
            </w:r>
          </w:p>
        </w:tc>
        <w:tc>
          <w:tcPr>
            <w:tcW w:type="dxa" w:w="2160"/>
          </w:tcPr>
          <w:p>
            <w:r>
              <w:t>☐</w:t>
            </w:r>
          </w:p>
        </w:tc>
        <w:tc>
          <w:tcPr>
            <w:tcW w:type="dxa" w:w="2160"/>
          </w:tcPr>
          <w:p>
            <w:r>
              <w:t>☐</w:t>
            </w:r>
          </w:p>
        </w:tc>
      </w:tr>
      <w:tr>
        <w:tc>
          <w:tcPr>
            <w:tcW w:type="dxa" w:w="2160"/>
          </w:tcPr>
          <w:p>
            <w:r>
              <w:t>3. Affectation du résultat</w:t>
            </w:r>
          </w:p>
        </w:tc>
        <w:tc>
          <w:tcPr>
            <w:tcW w:type="dxa" w:w="2160"/>
          </w:tcPr>
          <w:p>
            <w:r>
              <w:t>☐</w:t>
            </w:r>
          </w:p>
        </w:tc>
        <w:tc>
          <w:tcPr>
            <w:tcW w:type="dxa" w:w="2160"/>
          </w:tcPr>
          <w:p>
            <w:r>
              <w:t>☐</w:t>
            </w:r>
          </w:p>
        </w:tc>
        <w:tc>
          <w:tcPr>
            <w:tcW w:type="dxa" w:w="2160"/>
          </w:tcPr>
          <w:p>
            <w:r>
              <w:t>☐</w:t>
            </w:r>
          </w:p>
        </w:tc>
      </w:tr>
      <w:tr>
        <w:tc>
          <w:tcPr>
            <w:tcW w:type="dxa" w:w="2160"/>
          </w:tcPr>
          <w:p>
            <w:r>
              <w:t>4. Élection / renouvellement des membres du [conseil / bureau]</w:t>
            </w:r>
          </w:p>
        </w:tc>
        <w:tc>
          <w:tcPr>
            <w:tcW w:type="dxa" w:w="2160"/>
          </w:tcPr>
          <w:p>
            <w:r>
              <w:t>☐</w:t>
            </w:r>
          </w:p>
        </w:tc>
        <w:tc>
          <w:tcPr>
            <w:tcW w:type="dxa" w:w="2160"/>
          </w:tcPr>
          <w:p>
            <w:r>
              <w:t>☐</w:t>
            </w:r>
          </w:p>
        </w:tc>
        <w:tc>
          <w:tcPr>
            <w:tcW w:type="dxa" w:w="2160"/>
          </w:tcPr>
          <w:p>
            <w:r>
              <w:t>☐</w:t>
            </w:r>
          </w:p>
        </w:tc>
      </w:tr>
      <w:tr>
        <w:tc>
          <w:tcPr>
            <w:tcW w:type="dxa" w:w="2160"/>
          </w:tcPr>
          <w:p>
            <w:r>
              <w:t>5. [Autre résolution de l'ordre du jour]</w:t>
            </w:r>
          </w:p>
        </w:tc>
        <w:tc>
          <w:tcPr>
            <w:tcW w:type="dxa" w:w="2160"/>
          </w:tcPr>
          <w:p>
            <w:r>
              <w:t>☐</w:t>
            </w:r>
          </w:p>
        </w:tc>
        <w:tc>
          <w:tcPr>
            <w:tcW w:type="dxa" w:w="2160"/>
          </w:tcPr>
          <w:p>
            <w:r>
              <w:t>☐</w:t>
            </w:r>
          </w:p>
        </w:tc>
        <w:tc>
          <w:tcPr>
            <w:tcW w:type="dxa" w:w="2160"/>
          </w:tcPr>
          <w:p>
            <w:r>
              <w:t>☐</w:t>
            </w:r>
          </w:p>
        </w:tc>
      </w:tr>
    </w:tbl>
    <w:p/>
    <w:p>
      <w:r>
        <w:t>Fait à [ville], le [date]</w:t>
      </w:r>
    </w:p>
    <w:p/>
    <w:p>
      <w:r>
        <w:t>Signature du mandant, précédée de la mention manuscrite « Bon pour pouvoir »</w:t>
      </w:r>
    </w:p>
    <w:p/>
    <w:p/>
    <w:p>
      <w:r>
        <w:t>Signature du mandataire, précédée de la mention « Bon pour acceptation »</w:t>
      </w:r>
    </w:p>
    <w:p>
      <w:r>
        <w:rPr>
          <w:sz w:val="19"/>
        </w:rPr>
        <w:t>À remettre au mandataire ou à adresser au secrétariat de l'association avant le [date limite prévue par les statuts]. Vérifiez dans les statuts ou le règlement intérieur le nombre maximal de pouvoirs qu'un membre peut détenir et les conditions pour être mandataire.</w:t>
      </w:r>
    </w:p>
    <w:p>
      <w:r>
        <w:rPr>
          <w:i/>
          <w:sz w:val="18"/>
        </w:rPr>
        <w:t>Modèle indicatif proposé par centre-affaires-92.fr. Adaptez-le aux statuts de votre association ; pour une copropriété ou une société, les règles de représentation sont fixées par la loi.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